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3E45" w14:textId="77777777" w:rsidR="003C3EE1" w:rsidRPr="003C3EE1" w:rsidRDefault="003C3EE1" w:rsidP="003C3EE1">
      <w:r w:rsidRPr="003C3EE1">
        <w:t>We already use a checkbox without text and have a static text that the checkbox overlays</w:t>
      </w:r>
    </w:p>
    <w:p w14:paraId="2959C2E5" w14:textId="77777777" w:rsidR="003C3EE1" w:rsidRPr="003C3EE1" w:rsidRDefault="003C3EE1" w:rsidP="003C3EE1"/>
    <w:p w14:paraId="73969F42" w14:textId="076E2102" w:rsidR="003C3EE1" w:rsidRPr="003C3EE1" w:rsidRDefault="003C3EE1" w:rsidP="003C3EE1">
      <w:r w:rsidRPr="003C3EE1">
        <w:drawing>
          <wp:inline distT="0" distB="0" distL="0" distR="0" wp14:anchorId="47801119" wp14:editId="3D15C688">
            <wp:extent cx="5943600" cy="796925"/>
            <wp:effectExtent l="0" t="0" r="0" b="3175"/>
            <wp:docPr id="66936375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89F89" w14:textId="77777777" w:rsidR="003C3EE1" w:rsidRPr="003C3EE1" w:rsidRDefault="003C3EE1" w:rsidP="003C3EE1"/>
    <w:p w14:paraId="6CBD2EA6" w14:textId="5196CF81" w:rsidR="003C3EE1" w:rsidRPr="003C3EE1" w:rsidRDefault="003C3EE1" w:rsidP="003C3EE1">
      <w:r w:rsidRPr="003C3EE1">
        <w:drawing>
          <wp:inline distT="0" distB="0" distL="0" distR="0" wp14:anchorId="171CD9C8" wp14:editId="47AE4F7F">
            <wp:extent cx="5943600" cy="1447800"/>
            <wp:effectExtent l="0" t="0" r="0" b="0"/>
            <wp:docPr id="1153640925" name="Picture 15" descr="A white and blue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640925" name="Picture 15" descr="A white and blue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37517" w14:textId="77777777" w:rsidR="003C3EE1" w:rsidRPr="003C3EE1" w:rsidRDefault="003C3EE1" w:rsidP="003C3EE1"/>
    <w:p w14:paraId="6F9FC4A6" w14:textId="77777777" w:rsidR="003C3EE1" w:rsidRPr="003C3EE1" w:rsidRDefault="003C3EE1" w:rsidP="003C3EE1">
      <w:r w:rsidRPr="003C3EE1">
        <w:t xml:space="preserve">Visually, the checkbox top is aligned to the static text control and the height of the checkbox is 128 (this is to accommodate clicking anywhere within the static text will check/un-check the checkbox control.  When the window is rendered and displayed, the result </w:t>
      </w:r>
      <w:proofErr w:type="gramStart"/>
      <w:r w:rsidRPr="003C3EE1">
        <w:t>is;</w:t>
      </w:r>
      <w:proofErr w:type="gramEnd"/>
    </w:p>
    <w:p w14:paraId="5F481794" w14:textId="77777777" w:rsidR="003C3EE1" w:rsidRPr="003C3EE1" w:rsidRDefault="003C3EE1" w:rsidP="003C3EE1"/>
    <w:p w14:paraId="6BBD6B98" w14:textId="1640B9B9" w:rsidR="003C3EE1" w:rsidRPr="003C3EE1" w:rsidRDefault="003C3EE1" w:rsidP="003C3EE1">
      <w:r w:rsidRPr="003C3EE1">
        <w:lastRenderedPageBreak/>
        <w:drawing>
          <wp:inline distT="0" distB="0" distL="0" distR="0" wp14:anchorId="48DB7E22" wp14:editId="33A53F09">
            <wp:extent cx="5943600" cy="3962400"/>
            <wp:effectExtent l="0" t="0" r="0" b="0"/>
            <wp:docPr id="1403488305" name="Picture 1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488305" name="Picture 14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59676" w14:textId="77777777" w:rsidR="003C3EE1" w:rsidRPr="003C3EE1" w:rsidRDefault="003C3EE1" w:rsidP="003C3EE1"/>
    <w:p w14:paraId="08FA0A9B" w14:textId="77777777" w:rsidR="003C3EE1" w:rsidRPr="003C3EE1" w:rsidRDefault="003C3EE1" w:rsidP="003C3EE1">
      <w:r w:rsidRPr="003C3EE1">
        <w:t>Note the checkbox is below the top of the static text control.</w:t>
      </w:r>
    </w:p>
    <w:p w14:paraId="7B7598B3" w14:textId="77777777" w:rsidR="003C3EE1" w:rsidRPr="003C3EE1" w:rsidRDefault="003C3EE1" w:rsidP="003C3EE1"/>
    <w:p w14:paraId="696FF44D" w14:textId="77777777" w:rsidR="003C3EE1" w:rsidRPr="003C3EE1" w:rsidRDefault="003C3EE1" w:rsidP="003C3EE1">
      <w:r w:rsidRPr="003C3EE1">
        <w:t xml:space="preserve">Using PB-2017 R3 1858, same window, just a different </w:t>
      </w:r>
      <w:proofErr w:type="gramStart"/>
      <w:r w:rsidRPr="003C3EE1">
        <w:t>option;</w:t>
      </w:r>
      <w:proofErr w:type="gramEnd"/>
    </w:p>
    <w:p w14:paraId="06FC0FC2" w14:textId="77777777" w:rsidR="003C3EE1" w:rsidRPr="003C3EE1" w:rsidRDefault="003C3EE1" w:rsidP="003C3EE1"/>
    <w:p w14:paraId="0EF53A87" w14:textId="11246F57" w:rsidR="003C3EE1" w:rsidRPr="003C3EE1" w:rsidRDefault="003C3EE1" w:rsidP="003C3EE1">
      <w:r w:rsidRPr="003C3EE1">
        <w:drawing>
          <wp:inline distT="0" distB="0" distL="0" distR="0" wp14:anchorId="2782CC33" wp14:editId="7835EC11">
            <wp:extent cx="5943600" cy="369570"/>
            <wp:effectExtent l="0" t="0" r="0" b="11430"/>
            <wp:docPr id="183954020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31798" w14:textId="77777777" w:rsidR="003C3EE1" w:rsidRPr="003C3EE1" w:rsidRDefault="003C3EE1" w:rsidP="003C3EE1"/>
    <w:p w14:paraId="6D3D1827" w14:textId="77777777" w:rsidR="003C3EE1" w:rsidRPr="003C3EE1" w:rsidRDefault="003C3EE1" w:rsidP="003C3EE1">
      <w:r w:rsidRPr="003C3EE1">
        <w:t xml:space="preserve">When code is </w:t>
      </w:r>
      <w:proofErr w:type="gramStart"/>
      <w:r w:rsidRPr="003C3EE1">
        <w:t>run;</w:t>
      </w:r>
      <w:proofErr w:type="gramEnd"/>
    </w:p>
    <w:p w14:paraId="5BD48CC6" w14:textId="77777777" w:rsidR="003C3EE1" w:rsidRPr="003C3EE1" w:rsidRDefault="003C3EE1" w:rsidP="003C3EE1"/>
    <w:p w14:paraId="504E87A8" w14:textId="520FBE84" w:rsidR="00D4772F" w:rsidRDefault="003C3EE1">
      <w:r w:rsidRPr="003C3EE1">
        <w:drawing>
          <wp:inline distT="0" distB="0" distL="0" distR="0" wp14:anchorId="5FE07EF1" wp14:editId="657002A1">
            <wp:extent cx="5943600" cy="793115"/>
            <wp:effectExtent l="0" t="0" r="0" b="6985"/>
            <wp:docPr id="1989105794" name="Picture 12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105794" name="Picture 12" descr="A screenshot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7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C5A"/>
    <w:rsid w:val="0006662F"/>
    <w:rsid w:val="001E052D"/>
    <w:rsid w:val="00245930"/>
    <w:rsid w:val="00274704"/>
    <w:rsid w:val="003C3EE1"/>
    <w:rsid w:val="003D78E8"/>
    <w:rsid w:val="005073A5"/>
    <w:rsid w:val="007A25D7"/>
    <w:rsid w:val="00A474FD"/>
    <w:rsid w:val="00B65C5A"/>
    <w:rsid w:val="00C3393F"/>
    <w:rsid w:val="00C678EC"/>
    <w:rsid w:val="00D4772F"/>
    <w:rsid w:val="00DB6F7F"/>
    <w:rsid w:val="00DC18A5"/>
    <w:rsid w:val="00FA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7827E"/>
  <w15:chartTrackingRefBased/>
  <w15:docId w15:val="{6C44D427-35CA-41E8-A661-A9D5CDC3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C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C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C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C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C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C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C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C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C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C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C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C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C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C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C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C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C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C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C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C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C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C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C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C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C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C5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3E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3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89d8cf88-bb19-46a1-a9c4-98ef409f161b" TargetMode="External"/><Relationship Id="rId3" Type="http://schemas.openxmlformats.org/officeDocument/2006/relationships/webSettings" Target="webSettings.xml"/><Relationship Id="rId7" Type="http://schemas.openxmlformats.org/officeDocument/2006/relationships/image" Target="cid:0f79f3c4-c3ca-4816-aaa4-47a5f1aedc99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cid:97896347-6b5d-4b66-8841-cd8b313611be" TargetMode="External"/><Relationship Id="rId5" Type="http://schemas.openxmlformats.org/officeDocument/2006/relationships/image" Target="cid:a2755ea3-c44a-4f23-ba20-f65bfb572ce2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cid:54fd19e3-254e-4249-bfa1-f1ddbbe7b8d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Schlumkoski</dc:creator>
  <cp:keywords/>
  <dc:description/>
  <cp:lastModifiedBy>Brent Schlumkoski</cp:lastModifiedBy>
  <cp:revision>3</cp:revision>
  <dcterms:created xsi:type="dcterms:W3CDTF">2025-06-03T15:35:00Z</dcterms:created>
  <dcterms:modified xsi:type="dcterms:W3CDTF">2025-06-03T15:36:00Z</dcterms:modified>
</cp:coreProperties>
</file>